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72" w:rsidRDefault="00790C0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Старочелнинская</w:t>
      </w:r>
      <w:proofErr w:type="spellEnd"/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 ООШ»</w:t>
      </w:r>
    </w:p>
    <w:p w:rsidR="00512172" w:rsidRDefault="00790C0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Алькеевского</w:t>
      </w:r>
      <w:proofErr w:type="spellEnd"/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 МР РТ</w:t>
      </w: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512172" w:rsidRDefault="00790C0D">
      <w:pPr>
        <w:tabs>
          <w:tab w:val="left" w:pos="9288"/>
        </w:tabs>
        <w:spacing w:after="0" w:line="240" w:lineRule="auto"/>
        <w:jc w:val="center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48"/>
          <w:szCs w:val="28"/>
          <w:lang w:eastAsia="ru-RU"/>
        </w:rPr>
        <w:t>ПРОГРАММА</w:t>
      </w:r>
    </w:p>
    <w:p w:rsidR="00512172" w:rsidRDefault="00790C0D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профилактики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512172" w:rsidRDefault="00790C0D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«Ребята, давайте жить дружно!»</w:t>
      </w: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790C0D">
      <w:pPr>
        <w:tabs>
          <w:tab w:val="left" w:pos="9288"/>
        </w:tabs>
        <w:spacing w:after="0" w:line="240" w:lineRule="auto"/>
        <w:ind w:right="560"/>
        <w:jc w:val="center"/>
      </w:pPr>
      <w:r>
        <w:rPr>
          <w:rFonts w:ascii="Times New Roman" w:eastAsia="Calibri" w:hAnsi="Times New Roman" w:cs="Times New Roman"/>
          <w:sz w:val="44"/>
          <w:szCs w:val="44"/>
          <w:lang w:eastAsia="ru-RU"/>
        </w:rPr>
        <w:t>для учащихся 7-9 классов</w:t>
      </w: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512172" w:rsidRDefault="00790C0D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Заместитель директора по воспитательной работе</w:t>
      </w:r>
    </w:p>
    <w:p w:rsidR="00512172" w:rsidRDefault="00790C0D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Гайфуллина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Л.Н.</w:t>
      </w:r>
    </w:p>
    <w:p w:rsidR="00512172" w:rsidRDefault="00512172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12172" w:rsidRDefault="00512172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проблемы.</w:t>
      </w:r>
    </w:p>
    <w:p w:rsidR="00512172" w:rsidRDefault="00790C0D">
      <w:pPr>
        <w:pStyle w:val="a6"/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существовала всегда, и на всех этапах жизни человека, как в детском возрасте в образовательной организации, так и во взрослой жизни на работе.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является самым сложным, конфликтным и противоречивым этапом развития личности. На данном этапе происходит физические и психологические изменения, происходит половое созревание, поиск своего «Я». Учеба уходит на второй план и для подростка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группой становятся его сверстники, происходит борьба за лидерство, конфликты. 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насилию в той или иной форме. В группу повышенного риска по частоте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12 месяцев. Обращает на себя внимание тот факт, что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субъектов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со сложившейся ситуацией на 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льные организации ложится ответственность за проработку и устранения проблемы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Крайне актуальным становится вопрос о психологической безопасности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ельной среды и профилактики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травлю, повторяющуюся агрессию по отношению к определенному субъекту, включающую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себя принуждение и запугивание. Однако это явление имеет много «лиц». Так,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оты, субъекты воздействия, необходимо дифференцировать вышеуказанные понятия.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разновидность эмоционального насилия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своего рода «психологический террор», включающий систематиче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высмеивание одежды и т.д.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не может себя защитить.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личные вещи или намеренно портят их, бьют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чики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Обидчиками могут быть и девочки-подростки, 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предпочтений. Он просто есть и все, как элемент школьной жизни. Повод может быть самым разным. Поэтому пострадать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нятия — это травля. В то же 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неформальные ритуальные насильственные обряд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неуставные отношения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коллективе, например, известная у нас «дедовщина».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(курсов) навязывают унижающие достоинство 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чные действия, например, публично пройтись раздетым, вымыть пол в туалете зубной щеткой и т.д.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рмоббинг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атов и т.д.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осуществляться также через показ и отправление резких, грубых или жестоких текстовых сообщений, передразнивание жертвы в режиме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размещение в открытом доступе личной информации, фото или видео с целью причинения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или смущения жертвы; создание фальшивой учетной записи в социальных сетях, электронной почты,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веб-страницы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преследования и издевательств над другими от имени жертвы и т.д.</w:t>
      </w:r>
      <w:proofErr w:type="gramEnd"/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сохранить анонимность и вероятность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непойманным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оллектив. В любом классе, группе есть лидер, «середнячки» и «слабое звено» – тот, кто становится объектом насмешек. Если ребенок по каким-то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причинам выпадает из общей массы, рядом обязательно найдется тот, кто захочет самоутвердиться за его счет. В детско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коллективе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психические расстройства).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512172" w:rsidRDefault="00790C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в образовательном процессе  нетерпимого отношения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 проявлениям насилия по отношению к обучающимся;</w:t>
      </w:r>
      <w:proofErr w:type="gramEnd"/>
    </w:p>
    <w:p w:rsidR="00512172" w:rsidRDefault="00790C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512172" w:rsidRDefault="00790C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512172" w:rsidRDefault="00790C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правам челове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личности, как к неповторимой сущности человека;</w:t>
      </w:r>
    </w:p>
    <w:p w:rsidR="00512172" w:rsidRDefault="00790C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12172" w:rsidRDefault="00790C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всех форм насилия над учащимися дома, в образовательной организации,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 местах;</w:t>
      </w:r>
    </w:p>
    <w:p w:rsidR="00512172" w:rsidRDefault="00790C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512172" w:rsidRDefault="00790C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сотрудничество с правоохранительными органами, органами здравоохранения, социальной защиты и т.п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методы, ориентированные на ближайшее окружение ребѐнка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ия работы на уровне ОУ: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психоэмоциональной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ОУ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мотивационно-образовательная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администрацией;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мероприятия, направленные на сплочение образовательного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сообщества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равления работы с учащимися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и коррекция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отклонений в эмоциональной сфере подростков;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стрессоустойчивости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конструктивного поведения в конфликте и уверенного поведения,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должны осуществляться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трех уровнях: образовательной организации, группы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прашиваются пострадавший, возможные участники издевательств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512172" w:rsidRDefault="00790C0D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логик по типу мышления. Патологическая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он понимает, что жертву поддерживают другие, накал его агрессии снижается.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нее общение с таким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еальность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512172" w:rsidRDefault="00790C0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Скорейшее и грамотное разобщение ребенка со стрессовыми воздействиями.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наличие проблемы и осознать ее масштаб.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На втором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план действий.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тировать ребенка у психиатра.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Одномоментно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навсегда искоренить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и поведения.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снижение риска злоупотребления токсическими веществами, наркотиками и алкоголем;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формирование самостоятельности и социальной компетентности;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профилактических мероприятий в единую систему позволит создать в образовательной организации безопасное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в МБОУ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Старочелнинкая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 вопросах обучения и воспитания;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конфликтов.</w:t>
      </w:r>
    </w:p>
    <w:tbl>
      <w:tblPr>
        <w:tblW w:w="9914" w:type="dxa"/>
        <w:tblInd w:w="10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887"/>
        <w:gridCol w:w="5074"/>
        <w:gridCol w:w="1493"/>
        <w:gridCol w:w="273"/>
        <w:gridCol w:w="2187"/>
      </w:tblGrid>
      <w:tr w:rsidR="00512172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12172">
        <w:tc>
          <w:tcPr>
            <w:tcW w:w="99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512172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numPr>
                <w:ilvl w:val="0"/>
                <w:numId w:val="5"/>
              </w:num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512172" w:rsidRDefault="00790C0D">
            <w:pPr>
              <w:widowControl w:val="0"/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комплексный план мероприятий  по профилактике и предотвращению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методические материалы (рекомендации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и родителей, классные часы, беседы, тренинги и пр.) в рамках реализуемого плана мероприят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</w:p>
          <w:p w:rsidR="00512172" w:rsidRDefault="00790C0D">
            <w:pPr>
              <w:widowControl w:val="0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512172" w:rsidRDefault="00790C0D">
            <w:pPr>
              <w:widowControl w:val="0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размещения на сайте;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раздаточные материалы (пам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12172">
        <w:tc>
          <w:tcPr>
            <w:tcW w:w="99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 педагогическим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коллективом</w:t>
            </w:r>
          </w:p>
        </w:tc>
      </w:tr>
      <w:tr w:rsidR="00512172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numPr>
                <w:ilvl w:val="0"/>
                <w:numId w:val="9"/>
              </w:num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МБОУ средней школе №4»</w:t>
            </w:r>
          </w:p>
          <w:p w:rsidR="00512172" w:rsidRDefault="00790C0D">
            <w:pPr>
              <w:widowControl w:val="0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его влияние на процесс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детей в условиях дополнительного образования»</w:t>
            </w:r>
          </w:p>
          <w:p w:rsidR="00512172" w:rsidRDefault="00790C0D">
            <w:pPr>
              <w:widowControl w:val="0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группах обучающихся;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психологическое сопровождение жертв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анализ работы педагогического коллектива  по профилактике детского насилия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512172" w:rsidRDefault="00790C0D">
            <w:pPr>
              <w:widowControl w:val="0"/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методической копилки новыми формами работы по профилактике и предотвращению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12172" w:rsidRDefault="00790C0D">
            <w:pPr>
              <w:widowControl w:val="0"/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коллективе.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512172" w:rsidRDefault="00790C0D">
            <w:pPr>
              <w:widowControl w:val="0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 и алгоритм действий педагогов в случае подозрения на возможный факт насилия в детском коллективе.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Формирование личности ребенка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противодействия насилию</w:t>
            </w:r>
          </w:p>
          <w:p w:rsidR="00512172" w:rsidRDefault="00790C0D">
            <w:pPr>
              <w:widowControl w:val="0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среде</w:t>
            </w:r>
          </w:p>
          <w:p w:rsidR="00512172" w:rsidRDefault="00790C0D">
            <w:pPr>
              <w:widowControl w:val="0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Насилие в образовательной среде: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противопоставить жестокости и агрессии?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512172" w:rsidRDefault="00790C0D">
            <w:pPr>
              <w:widowControl w:val="0"/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педагогов по профилактике конфликтных ситуаций в детском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коллективе, в общении,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оказания поддержки неуверенным, отвергнутым детям, создание ситуации успеха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ВР,   классные руководители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по УВР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172">
        <w:tc>
          <w:tcPr>
            <w:tcW w:w="99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12172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numPr>
                <w:ilvl w:val="0"/>
                <w:numId w:val="15"/>
              </w:num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родительское собрание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512172" w:rsidRDefault="00790C0D">
            <w:pPr>
              <w:widowControl w:val="0"/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512172" w:rsidRDefault="00790C0D">
            <w:pPr>
              <w:widowControl w:val="0"/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– это не детская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шалость.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512172" w:rsidRDefault="00790C0D">
            <w:pPr>
              <w:widowControl w:val="0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 в библиотеке «В помощь родителям 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512172" w:rsidRDefault="00790C0D">
            <w:pPr>
              <w:widowControl w:val="0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512172" w:rsidRDefault="00790C0D">
            <w:pPr>
              <w:widowControl w:val="0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оддержки неуверенным, отвергнутым детям, создание ситуации успеха</w:t>
            </w:r>
          </w:p>
          <w:p w:rsidR="00512172" w:rsidRDefault="00790C0D">
            <w:pPr>
              <w:widowControl w:val="0"/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Анкетирование «Оценка уровня удовлетворительности 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средой в 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№3»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2172">
        <w:tc>
          <w:tcPr>
            <w:tcW w:w="99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организационно-кадровое и психолого-педагогическое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12172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numPr>
                <w:ilvl w:val="0"/>
                <w:numId w:val="19"/>
              </w:num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Наш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живет без насилия.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насилия и жестокости в жизни.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бороться с конфликтами.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512172" w:rsidRDefault="00790C0D">
            <w:pPr>
              <w:widowControl w:val="0"/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обсуждение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художественных фильмов: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ал, 2010 г.)</w:t>
            </w:r>
          </w:p>
          <w:p w:rsidR="00512172" w:rsidRDefault="00790C0D">
            <w:pPr>
              <w:widowControl w:val="0"/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Богословский «Верочка».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512172" w:rsidRDefault="00790C0D">
            <w:pPr>
              <w:widowControl w:val="0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512172" w:rsidRDefault="00790C0D">
            <w:pPr>
              <w:widowControl w:val="0"/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этическая проблема.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512172" w:rsidRDefault="00790C0D">
            <w:pPr>
              <w:widowControl w:val="0"/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ическая диагностика (наблюдение, анкетирование, тестирование) в контексте проблемы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изучение личностного развития обучающихся с целью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нарушений в развитии личности (толерантность, самооценка и уровень притязаний, тревожности, мотивации)</w:t>
            </w:r>
          </w:p>
          <w:p w:rsidR="00512172" w:rsidRDefault="00790C0D">
            <w:pPr>
              <w:widowControl w:val="0"/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сообществе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512172" w:rsidRDefault="00790C0D">
            <w:pPr>
              <w:widowControl w:val="0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512172" w:rsidRDefault="00790C0D">
            <w:pPr>
              <w:widowControl w:val="0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512172" w:rsidRDefault="00790C0D">
            <w:pPr>
              <w:widowControl w:val="0"/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 (по запросу)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руководителиг</w:t>
            </w:r>
            <w:proofErr w:type="spellEnd"/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172" w:rsidRDefault="00512172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C0D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C0D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C0D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C0D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образовательной среде  требует комплексного, систематического подхода к рассмотрению 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 и реализации определенных профилактических мероприятий.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личностных особенностей, возрастных характеристик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изученных особенностей поведения подростков в целом, их индивидуальных качеств и возможных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конкретной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в группе со стороны педагога,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филактическая деятельность которых разграничена и определена в соответствии со спецификой деятельности каждого из них.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уровне. Однако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 комплекс мероприятий, который будет направлен, прежде всего, на проработку системы отношений в детском коллективе, с 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направлений профилактики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Учителю подходит ученик и говорит: «Учитель, мне очень тяжело живётся,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меня обижают люди. И я подолгу обижаюсь на людей. Что мне делать?» Учитель дал ему мешочек с гвоздями и сказал: «Каждый раз, когда ты будешь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обижаться, ты должен забивать один гвоздь в стену».</w:t>
      </w:r>
    </w:p>
    <w:p w:rsidR="00512172" w:rsidRDefault="00790C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 остались после гвоздей?», - спрашивает ученик. Учитель ответил: «А вот с ними тебе придётся жить всю жизнь».</w:t>
      </w:r>
    </w:p>
    <w:p w:rsidR="00512172" w:rsidRDefault="00790C0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зависть, ненависть, раздражение всегда способствуют возникновению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512172" w:rsidRDefault="00512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512172">
      <w:pPr>
        <w:jc w:val="both"/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2172" w:rsidRDefault="00790C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 свой пол: мужской женский Класс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___________Возр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другое_______________________________________________________________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ась)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тот, кто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слабее и не может дать сдачи;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тот, кто отличается от других (внешне, физически);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если вовремя заметят взрослые;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другое_______________________________________________________________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другое ________________________________________________________________</w:t>
      </w: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 прочитай все возможные варианты ответов;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512172" w:rsidRDefault="00790C0D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:rsidR="00512172" w:rsidRDefault="00790C0D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512172" w:rsidRDefault="00790C0D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лужащие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512172" w:rsidRDefault="00790C0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512172" w:rsidRDefault="00790C0D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напряженные, 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видимых конфликтов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:rsidR="00512172" w:rsidRDefault="00790C0D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512172" w:rsidRDefault="00790C0D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512172" w:rsidRDefault="00790C0D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512172" w:rsidRDefault="00790C0D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обещают награду за хорошие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512172" w:rsidRDefault="00790C0D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512172" w:rsidRDefault="00790C0D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512172" w:rsidRDefault="00790C0D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:rsidR="00512172" w:rsidRDefault="00790C0D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исутствии ученики оскорбляют друг друга?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512172" w:rsidRDefault="00790C0D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512172" w:rsidRDefault="00790C0D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512172" w:rsidRDefault="00790C0D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512172" w:rsidRDefault="00790C0D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безразличие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512172" w:rsidRDefault="00790C0D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512172" w:rsidRDefault="00790C0D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______________________________________</w:t>
      </w: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«Обстановка в классе»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в классе человек, которого вы можете назвать вашим настоящим другом?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«Идеальный одноклассник»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неприятен, потому что он...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среде.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мы похожи друг на друга».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каната, игра в теннис, гребля в лодке, игра в волейбол, армрестлинг, зеркало и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 замечательное чувство юмора». Ваня берет за руку своего соседа справа и называет его лучшее качество и т.д.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занятии все относятся друг к другу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уважением;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систематическом насилии, унижении, оскорблении, запугивании одних школьников другими. Обратите внимание на следующее: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преднамеренно,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 не только обидчика и пострадавшего, но и свидетелей насилия, весь класс (группу), где оно происходит;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Обратит внимание, что обидчик тоже может стать жертвой, если появится более сильный агрессор, концовка мультфильма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наглядно показывает.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чаемся друг от друга» - «Чем мы похожи друг на друга».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гаммы. У нас разные национальности, возраст, пол, вес, цвет глаз и т.п.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Правильно, лучше мы будем искать то,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все дети были названы).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парах, не договариваясь, показать: игра в шахматы, пилка дров,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каната, игра в теннис, гребля в лодке, игра в волейбол, армрестлинг, зеркало и его отражение, игра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замечательно справились. Даже не разговаривая, вы смогли договориться, а другие вас понимали без слов. Значит это возможно и в реальной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жизни: найти компромисс, договориться.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оскорбления, насмешки;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(отказ в беседе, в признании);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негативные стереотипы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преследования, запугивания, угрозы.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Кто хочет иметь такого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друга, товарища, одноклассника? Почему?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несерьезный», «драчун», «прогульщик».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вы рвете этот ярлык на мелкие кусочки, выбрасывайте, а я раздаю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альной жизни? Всегда ли ваше мнение о других людях соответствует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достоинства.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Отказ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насилия и жестокости по отношению друг к другу.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 – какую черту (черты) в себе вам нужно развивать!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Сейчас на мой счет 1, 2, 3, 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Предварительная подготовка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ледующее: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ad-338963-1.html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Мурашова Е.В. Класс коррекции [Текст] /Е.В. Мурашова. – М.: «Самокат», 2014. – 192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Вводная часть. Приветствие. Оглашение темы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 часа.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анной проблемой напрямую либо были наблюдателями подобных ситуаций.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травли? Как вы думаете: травлю можно искоренить, либо 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Что может сделать каждый из нас, чтобы таких ситуации вообще не возникало и что, если она всегда случилась?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преследование, запугивание, которыми умышленно причиняется эмоциональные страдания. Отдельно следует отметить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подкрепляющие травлю (дети, которые занимают сторону нападающих, смеются,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агрессор? Кто жертва? И т.д.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вами в процессе обсуждения уже выделили ряд особенностей, характерных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ильные, эмоционально импульсивные и легко приходящие в состояние гнева и агрессии, с низким уровнем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част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задирающие» не только своих сверстников и более младших, но и взрослых (учителей, родителей, представителей органов правопоря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обратим внимание на общие характ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еристики возможных жертв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тревожности, неуверенность, отсутствие жизнерадостности,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 самооценка и негативное представление о себе,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друзей в группе и трудности в выстраивании и поддержании близких отношений со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слабость в физическом плане,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внешности (полнота, отчетливые физические недостатки, непривлекательность, плохая одежда),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lastRenderedPageBreak/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поведения (чрезмерно подвижные, невнимательные, вспыльчивые, не умеющие держать дистанцию, с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лепыми проявлениями, раздражающими окружающих и т.п.),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принадлежащие к этническому, национальному или религиозному меньшинству.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нетрадиционная сексуальная ориентация универсальный фактор высокого риска травли,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чувствительный, тихий, замкнутый, 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давайте погов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орим о последствиях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самооценки ребенка, его коммуникативные возможности, мотивацию к развитию и достижениям.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когнитивные нарушения (неустойчивость внимания, трудности сосредоточения, нарушения концентрац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памяти и т.п.),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школьной адаптации (снижение мотивации к учебе, пропуски уроков, снижение успеваемости),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поведенческие нарушения (агрессивность, уходы из дома, протестное поведение),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суицидные мысли и попытки.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 в криминальные истории, формируют искажённое представление о разрешении конфликтов и социальном взаимодействии.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непосредственно не участвующие в травле,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переживают 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негативных эмоций: страха быть на месте жертвы, бессилия, негативного отноше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 школе.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истративных взысканий, когда ситуация выходит из-под контроля и травля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приводит к физическим повреждениям, суицидальному поведению, конфликтам с родителями.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зрослым – это основные последствия травли для детского коллектива.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удностями вы всегда можете обратиться к психологу, ко мне, как классному руководителю.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завершении нашего классного часа скажите: интересна ли вам была данная тема? Что полезного вы сегодня узнали?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512172" w:rsidRDefault="00790C0D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коллектив с понятием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512172" w:rsidRDefault="00790C0D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512172" w:rsidRDefault="00790C0D">
      <w:pPr>
        <w:numPr>
          <w:ilvl w:val="3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Вводная часть. Просмотр видеоролика.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 риска может оказаться практически любой ребенок, взрослый (педагог)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Многие психологи, социологи дают разное определ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другого человека или группы людей в контексте «диспропорциональных «властных» отношений»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и социальных группах.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сожалению, несмотря на распространенность данного явления в совреме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нном обществе,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12172" w:rsidRDefault="00790C0D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512172" w:rsidRDefault="00790C0D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512172" w:rsidRDefault="00790C0D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512172" w:rsidRDefault="00790C0D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tblInd w:w="10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241"/>
        <w:gridCol w:w="1842"/>
        <w:gridCol w:w="5530"/>
      </w:tblGrid>
      <w:tr w:rsidR="00512172">
        <w:trPr>
          <w:trHeight w:val="363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512172">
        <w:trPr>
          <w:trHeight w:val="608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512172">
        <w:trPr>
          <w:trHeight w:val="1321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Угрозы,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цензурная брань. Умышленное доведение человека до стресса, срыва.</w:t>
            </w:r>
          </w:p>
        </w:tc>
      </w:tr>
      <w:tr w:rsidR="00512172">
        <w:trPr>
          <w:trHeight w:val="842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для получения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выгоды.</w:t>
            </w:r>
          </w:p>
        </w:tc>
      </w:tr>
      <w:tr w:rsidR="00512172">
        <w:trPr>
          <w:trHeight w:val="608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Экономическое насилие</w:t>
            </w:r>
          </w:p>
        </w:tc>
        <w:tc>
          <w:tcPr>
            <w:tcW w:w="7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Отбирание денег. Повреждение имущества.</w:t>
            </w:r>
          </w:p>
        </w:tc>
      </w:tr>
      <w:tr w:rsidR="00512172">
        <w:trPr>
          <w:trHeight w:val="1450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1.Систематическиосуществляются анонимные звонки и отправляются оскорбляющего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угрожающего рода сообщения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512172">
        <w:trPr>
          <w:trHeight w:val="608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512172">
        <w:trPr>
          <w:trHeight w:val="971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пользователя, в сообществах.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Взлом чужого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аккаунта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редактирование его с целью очернить другого человека.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фальшивого профиля для третирования другого человека.</w:t>
            </w:r>
          </w:p>
        </w:tc>
      </w:tr>
      <w:tr w:rsidR="00512172">
        <w:trPr>
          <w:trHeight w:val="124"/>
        </w:trPr>
        <w:tc>
          <w:tcPr>
            <w:tcW w:w="2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512172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12172" w:rsidRDefault="00790C0D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факторов, способствующих процветанию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 детей в перемены, свободное время.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оторых они компенсируют свою неуспеваемость.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агрессии.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евательствах, но и не препятствующий им.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поделимся на 3 группы, ваша задача определить типи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чные черты обучающихся, склонных становиться «агрессорами»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окружение.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«союзника» или «зрителя». Поведенческие особенности.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Эмоциональные особенности. Социальное окружение.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512172" w:rsidRDefault="00790C0D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172" w:rsidRDefault="00790C0D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512172" w:rsidRDefault="00790C0D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 авторитарных семей;</w:t>
      </w:r>
    </w:p>
    <w:p w:rsidR="00512172" w:rsidRDefault="00790C0D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512172" w:rsidRDefault="00790C0D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512172" w:rsidRDefault="00790C0D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Агрессивные дети, использующие для самоутверждения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безответную жертву;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не научились брать на себя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512172" w:rsidRDefault="00790C0D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Враждебность (агрессивность);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етки, вспыльчив и груб;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его поведение поступают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 детей, так и взрослых;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школу, часто бывает в компании сверстников из других школ, районов;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истолковано как признак слабости.</w:t>
      </w:r>
    </w:p>
    <w:p w:rsidR="00512172" w:rsidRDefault="00790C0D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512172" w:rsidRDefault="00790C0D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512172" w:rsidRDefault="00790C0D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512172" w:rsidRDefault="00790C0D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512172" w:rsidRDefault="00790C0D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512172" w:rsidRDefault="00790C0D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Страх, отчаяние, бессилие, что может быть ещё хуже, и они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знают, как это прекратить.</w:t>
      </w:r>
    </w:p>
    <w:p w:rsidR="00512172" w:rsidRDefault="00790C0D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512172" w:rsidRDefault="00790C0D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:rsidR="00512172" w:rsidRDefault="00790C0D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Типичных же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ртв шк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ольного террора нет. Любой ребёнок может быт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изгоем.</w:t>
      </w:r>
    </w:p>
    <w:p w:rsidR="00512172" w:rsidRDefault="00790C0D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512172" w:rsidRDefault="00790C0D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 тревожные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 и негодование в среде сверстников;</w:t>
      </w:r>
    </w:p>
    <w:p w:rsidR="00512172" w:rsidRDefault="00790C0D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(полнота или худоба);</w:t>
      </w:r>
    </w:p>
    <w:p w:rsidR="00512172" w:rsidRDefault="00790C0D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:rsidR="00512172" w:rsidRDefault="00790C0D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ред школой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512172" w:rsidRDefault="00790C0D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512172" w:rsidRDefault="00790C0D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существует масса расстройств, которые вызывают насмешки и издевательства сверстников: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эпилепсия, тики, заикание, нарушения речи и другие болезненные состояния;</w:t>
      </w:r>
    </w:p>
    <w:p w:rsidR="00512172" w:rsidRDefault="00790C0D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слабые способности могут являться причиной низкой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ребенка. Плохая успеваемость формирует низкую самооценку: "Я не справлюсь", "Я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школьного насилия, так и насильником.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наносит непоправимый ущерб не только психике жертвы. Не менее вредна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туация травли для наблюдателей. Они рискуют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чувства вы при этом испытывали?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Что делали в этих случаях педагоги?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ываемую ситуацию такие изменения, которые позволят прекратить насилие.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азыгрываемой ситуации и как вы это сделали?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оследние могут быть элементами этого комплексного явления.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аведливым, так как «сильный» получает «удовольствие» от нанесенного ущерба (материального и морального) «слабому».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Узнайте, какими способами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К организации действий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борьбе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Большинство детей презирает «обидчиков», поэтому ваша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заключается в том, чтобы доказать, что решение проблемы прежде всего в их интересах. Следующий шаг — обращение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моральная оценка действий «обидчиков». Это увеличивает вероятность того, что они будут на стороне «жертвы» и попытаются 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беседуйте не только с виновными, но с их родителями, даже если это сложно сделать.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Конструктивно работайте с родителями. Обсуждайте с ними причины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аспекты профи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отношении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оздействиями.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ериканских школах считают, что проблема профилактики притеснения, травли, насилия может быть решена поэтапно.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родители.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512172" w:rsidRDefault="00790C0D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512172" w:rsidRDefault="00790C0D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512172" w:rsidRDefault="00790C0D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512172" w:rsidRDefault="00790C0D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512172" w:rsidRDefault="00790C0D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512172" w:rsidRDefault="00790C0D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512172" w:rsidRDefault="00790C0D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512172" w:rsidRDefault="00790C0D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тического кодекса;</w:t>
      </w:r>
    </w:p>
    <w:p w:rsidR="00512172" w:rsidRDefault="00790C0D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512172" w:rsidRDefault="00790C0D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намерений обидчиков и их реабилитация.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что:</w:t>
      </w:r>
    </w:p>
    <w:p w:rsidR="00512172" w:rsidRDefault="00790C0D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512172" w:rsidRDefault="00790C0D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512172" w:rsidRDefault="00790C0D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воспринять случай или рассказ о нем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512172" w:rsidRDefault="00790C0D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мифа о том, что «агрессивное поведение – это нормально».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обидчиков:</w:t>
      </w:r>
    </w:p>
    <w:p w:rsidR="00512172" w:rsidRDefault="00790C0D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512172" w:rsidRDefault="00790C0D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512172" w:rsidRDefault="00790C0D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ертва. Также необходима работа по снижению агрессивных 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раждебных реакций, улучшению межличностных и межгрупповых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отношений, формированию навыков разрешения конфликтов, правильной реакции в конфликтах, развитию толерантности,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образом: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ребятами: «Что вы собираетесь сказать другим ребятам, когда выйдете отсюда?»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дневник с записью всех инцидентов, с письменными объяснениями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принятыми мерами;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случая на то, что это не смешно;</w:t>
      </w:r>
    </w:p>
    <w:p w:rsidR="00512172" w:rsidRDefault="00790C0D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Спросите ребенка, с кем еще он может поговорить о своих чувствах. «Я заметил, что в последнее время 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 социальный работник, консультант и т.д.). Дети нуждаются во множестве безопасных возможностей разрядки своей тревоги.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Скажите ребенку, подвергшемуся насилию: «Я тебе верю». «Мне жаль, что с тобой это случилось». «Это не твоя вина». «Хорошо, что ты мне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сказал». «Я постараюсь сделать так, чтобы тебе больше не угрожала опасность».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а его последствия сказываются на жизни человека в течение десятилетий. Жертвы частого или постоянного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дителям и педагогам стоит внимательнее следить за тем, чтобы их ребёнок не стал жертвой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Обязательные правила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 пришли к общему пониманию и соглашению о том,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2. Проявить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активность в данной ситуации.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возможности и сам "агрессор», изменили свою позицию в отношении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 провести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еседу с зачинщиком, где, прежде всего, ясно дать понять, что в школе не будут терпеть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в коем случае не переходить на личност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успеха.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за нормальные отношения между детьми и взрослыми лежит исключительно на представителях старшего поколения.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разрешить конфликт и разногласия, вместе обсудить имеющиеся правила против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ческий коллектив должен знать о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ь) признаки, свидетельствующие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8. Наступление последствий.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того имущества, которое было испорчено или отобрано.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решение на общее обсуждение, и правила выбираются путем голосования. Список правил вывешивается в классе.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могут действовать в течение определенного времени, но их необходимо подкреплять и соблюдать. Их следует документально зафиксировать, важно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чтобы директор и учителя придавали им значение.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помощью фильма могли проиллюстрировать, о чем шла речь. Ученики, как правило, узнают показанные в фил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необходимые пояснения.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также подходит для просмотра в учительском коллективе и на встречах с родителями.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Комбинирование форм работы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Такие формы работы можно использовать как по отдельности, так и в сочетании друг с другом. Это не потребует больших временных затрат, 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512172" w:rsidRDefault="00790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мное анкетирование и опрос учащихся.</w:t>
      </w: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512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512172" w:rsidRDefault="00512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обращение с ребенком. Причины. Последствия. Помощь. - М.: Генезис, 2006. - 256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гия. Журнал Высшей школы экономики, 2013. – Т. 10. – № 3. – С. 149-159.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Вишневская В.И.,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агрессии и насилия в школе. – Р-н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ся? [Электронный ресурс] Режим доступа: http://www.sexology.narod.ru/info18.html. (дата обращения: 06.06.2016)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Федеральный институт развития образования, 2011. - 120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Лаптева В.Ю. Психологические особенности подростков с разным 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овнем защищенности от психологического насилия в образовательной среде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240-276.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ост. А.Е.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Довиденко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Екат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еринбург: «Семья детям», 2014. - 29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социология. 2008. №5. Режим доступа:http://www.rusnauka.com/33_NIEK_2008/Psihologia/37294.doc.htm (дата обращения: 03.06.2016)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ный научный журнал. 2010. – URL: http://www.emissia.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URL: http://e-koncept.ru/2014/14158.htm.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И.В. Дубровиной. – М.: «Академия», 2000. - 528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насилия в образовательных учреждениях. Методическое пособие для педагогических работников /Л.А. Глазырин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М.А. Костенко; под ред. Т.А.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Генезис, 2012. — 264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Сафонова Т.Я.,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3г.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// Педагогическая диагностика. – 2010. – №2. – С. 104-124.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512172" w:rsidRDefault="00790C0D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насилия. Методическое пособие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512172" w:rsidRDefault="00790C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ology.narod.ru/info18.html.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насилия в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тупа: http://psy.su/psyche/projects/1813/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метод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па: http://klepik.depon72.ru/?p=1348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w.b17.ru/article/22384/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http://www.domrebenok.ru/blog/nasilie-v-shkole-chto-takoe-bulling-chem-on-opasen-i-kak-s-nim-borotsya/</w:t>
      </w:r>
    </w:p>
    <w:p w:rsidR="00512172" w:rsidRDefault="00790C0D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512172" w:rsidRDefault="0051217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12172" w:rsidSect="0051217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96F"/>
    <w:multiLevelType w:val="multilevel"/>
    <w:tmpl w:val="FC8E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61467EE"/>
    <w:multiLevelType w:val="multilevel"/>
    <w:tmpl w:val="9F8E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F32525"/>
    <w:multiLevelType w:val="multilevel"/>
    <w:tmpl w:val="4A94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D4119"/>
    <w:multiLevelType w:val="multilevel"/>
    <w:tmpl w:val="611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A67BD"/>
    <w:multiLevelType w:val="multilevel"/>
    <w:tmpl w:val="15D4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44F65"/>
    <w:multiLevelType w:val="multilevel"/>
    <w:tmpl w:val="4410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5003F"/>
    <w:multiLevelType w:val="multilevel"/>
    <w:tmpl w:val="3C0A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A635EC"/>
    <w:multiLevelType w:val="multilevel"/>
    <w:tmpl w:val="CB78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57489D"/>
    <w:multiLevelType w:val="multilevel"/>
    <w:tmpl w:val="FE68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B66A5A"/>
    <w:multiLevelType w:val="multilevel"/>
    <w:tmpl w:val="740C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3C06FF"/>
    <w:multiLevelType w:val="multilevel"/>
    <w:tmpl w:val="2078E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5712BB"/>
    <w:multiLevelType w:val="multilevel"/>
    <w:tmpl w:val="7A9E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1A585A35"/>
    <w:multiLevelType w:val="multilevel"/>
    <w:tmpl w:val="E6AE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010938"/>
    <w:multiLevelType w:val="multilevel"/>
    <w:tmpl w:val="9A14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5A6AA7"/>
    <w:multiLevelType w:val="multilevel"/>
    <w:tmpl w:val="CEA6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486504"/>
    <w:multiLevelType w:val="multilevel"/>
    <w:tmpl w:val="5008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262F1162"/>
    <w:multiLevelType w:val="multilevel"/>
    <w:tmpl w:val="2A74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BF45A0"/>
    <w:multiLevelType w:val="multilevel"/>
    <w:tmpl w:val="789E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944971"/>
    <w:multiLevelType w:val="multilevel"/>
    <w:tmpl w:val="7B9C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31C102E1"/>
    <w:multiLevelType w:val="multilevel"/>
    <w:tmpl w:val="5A00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32C90C30"/>
    <w:multiLevelType w:val="multilevel"/>
    <w:tmpl w:val="588A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DE1899"/>
    <w:multiLevelType w:val="multilevel"/>
    <w:tmpl w:val="9236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9B32FC"/>
    <w:multiLevelType w:val="multilevel"/>
    <w:tmpl w:val="49F2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368833AF"/>
    <w:multiLevelType w:val="multilevel"/>
    <w:tmpl w:val="043E1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42106D"/>
    <w:multiLevelType w:val="multilevel"/>
    <w:tmpl w:val="B60A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513C95"/>
    <w:multiLevelType w:val="multilevel"/>
    <w:tmpl w:val="E4EE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3FC10CAE"/>
    <w:multiLevelType w:val="multilevel"/>
    <w:tmpl w:val="477E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E26D7D"/>
    <w:multiLevelType w:val="multilevel"/>
    <w:tmpl w:val="41A4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413308F9"/>
    <w:multiLevelType w:val="multilevel"/>
    <w:tmpl w:val="BD6A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D24BBC"/>
    <w:multiLevelType w:val="multilevel"/>
    <w:tmpl w:val="6B8A1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276FB"/>
    <w:multiLevelType w:val="multilevel"/>
    <w:tmpl w:val="B902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52513879"/>
    <w:multiLevelType w:val="multilevel"/>
    <w:tmpl w:val="627EF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9035ED"/>
    <w:multiLevelType w:val="multilevel"/>
    <w:tmpl w:val="EB2E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2A4CD8"/>
    <w:multiLevelType w:val="multilevel"/>
    <w:tmpl w:val="907C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58365CE1"/>
    <w:multiLevelType w:val="multilevel"/>
    <w:tmpl w:val="BA84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20760E"/>
    <w:multiLevelType w:val="multilevel"/>
    <w:tmpl w:val="9E3E1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153C55"/>
    <w:multiLevelType w:val="multilevel"/>
    <w:tmpl w:val="A546E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460F4E"/>
    <w:multiLevelType w:val="multilevel"/>
    <w:tmpl w:val="9316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3A2B43"/>
    <w:multiLevelType w:val="multilevel"/>
    <w:tmpl w:val="BA32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5C1DBB"/>
    <w:multiLevelType w:val="multilevel"/>
    <w:tmpl w:val="A476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310226D"/>
    <w:multiLevelType w:val="multilevel"/>
    <w:tmpl w:val="E54E9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5E09B5"/>
    <w:multiLevelType w:val="multilevel"/>
    <w:tmpl w:val="1454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5B4099A"/>
    <w:multiLevelType w:val="multilevel"/>
    <w:tmpl w:val="1D34C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AE73D4"/>
    <w:multiLevelType w:val="multilevel"/>
    <w:tmpl w:val="B668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A620B9C"/>
    <w:multiLevelType w:val="multilevel"/>
    <w:tmpl w:val="2AA4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>
    <w:nsid w:val="6BD04DBD"/>
    <w:multiLevelType w:val="multilevel"/>
    <w:tmpl w:val="4544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nsid w:val="70762396"/>
    <w:multiLevelType w:val="multilevel"/>
    <w:tmpl w:val="C026E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2834F89"/>
    <w:multiLevelType w:val="multilevel"/>
    <w:tmpl w:val="02C8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852F04"/>
    <w:multiLevelType w:val="multilevel"/>
    <w:tmpl w:val="D5A24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B141DD"/>
    <w:multiLevelType w:val="multilevel"/>
    <w:tmpl w:val="1CBA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>
    <w:nsid w:val="73722918"/>
    <w:multiLevelType w:val="multilevel"/>
    <w:tmpl w:val="4EDE0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3A963A8"/>
    <w:multiLevelType w:val="multilevel"/>
    <w:tmpl w:val="C78E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2">
    <w:nsid w:val="7488549F"/>
    <w:multiLevelType w:val="multilevel"/>
    <w:tmpl w:val="2348C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4D85A27"/>
    <w:multiLevelType w:val="multilevel"/>
    <w:tmpl w:val="C716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E226F8"/>
    <w:multiLevelType w:val="multilevel"/>
    <w:tmpl w:val="7D6A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5">
    <w:nsid w:val="79E226FC"/>
    <w:multiLevelType w:val="multilevel"/>
    <w:tmpl w:val="8718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A0A1340"/>
    <w:multiLevelType w:val="multilevel"/>
    <w:tmpl w:val="5A26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ECA5D70"/>
    <w:multiLevelType w:val="multilevel"/>
    <w:tmpl w:val="A99E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0"/>
  </w:num>
  <w:num w:numId="3">
    <w:abstractNumId w:val="18"/>
  </w:num>
  <w:num w:numId="4">
    <w:abstractNumId w:val="15"/>
  </w:num>
  <w:num w:numId="5">
    <w:abstractNumId w:val="41"/>
  </w:num>
  <w:num w:numId="6">
    <w:abstractNumId w:val="38"/>
  </w:num>
  <w:num w:numId="7">
    <w:abstractNumId w:val="6"/>
  </w:num>
  <w:num w:numId="8">
    <w:abstractNumId w:val="34"/>
  </w:num>
  <w:num w:numId="9">
    <w:abstractNumId w:val="55"/>
  </w:num>
  <w:num w:numId="10">
    <w:abstractNumId w:val="35"/>
  </w:num>
  <w:num w:numId="11">
    <w:abstractNumId w:val="40"/>
  </w:num>
  <w:num w:numId="12">
    <w:abstractNumId w:val="23"/>
  </w:num>
  <w:num w:numId="13">
    <w:abstractNumId w:val="14"/>
  </w:num>
  <w:num w:numId="14">
    <w:abstractNumId w:val="28"/>
  </w:num>
  <w:num w:numId="15">
    <w:abstractNumId w:val="48"/>
  </w:num>
  <w:num w:numId="16">
    <w:abstractNumId w:val="17"/>
  </w:num>
  <w:num w:numId="17">
    <w:abstractNumId w:val="53"/>
  </w:num>
  <w:num w:numId="18">
    <w:abstractNumId w:val="13"/>
  </w:num>
  <w:num w:numId="19">
    <w:abstractNumId w:val="46"/>
  </w:num>
  <w:num w:numId="20">
    <w:abstractNumId w:val="37"/>
  </w:num>
  <w:num w:numId="21">
    <w:abstractNumId w:val="10"/>
  </w:num>
  <w:num w:numId="22">
    <w:abstractNumId w:val="26"/>
  </w:num>
  <w:num w:numId="23">
    <w:abstractNumId w:val="52"/>
  </w:num>
  <w:num w:numId="24">
    <w:abstractNumId w:val="29"/>
  </w:num>
  <w:num w:numId="25">
    <w:abstractNumId w:val="43"/>
  </w:num>
  <w:num w:numId="26">
    <w:abstractNumId w:val="39"/>
  </w:num>
  <w:num w:numId="27">
    <w:abstractNumId w:val="2"/>
  </w:num>
  <w:num w:numId="28">
    <w:abstractNumId w:val="8"/>
  </w:num>
  <w:num w:numId="29">
    <w:abstractNumId w:val="50"/>
  </w:num>
  <w:num w:numId="30">
    <w:abstractNumId w:val="7"/>
  </w:num>
  <w:num w:numId="31">
    <w:abstractNumId w:val="3"/>
  </w:num>
  <w:num w:numId="32">
    <w:abstractNumId w:val="24"/>
  </w:num>
  <w:num w:numId="33">
    <w:abstractNumId w:val="21"/>
  </w:num>
  <w:num w:numId="34">
    <w:abstractNumId w:val="31"/>
  </w:num>
  <w:num w:numId="35">
    <w:abstractNumId w:val="56"/>
  </w:num>
  <w:num w:numId="36">
    <w:abstractNumId w:val="16"/>
  </w:num>
  <w:num w:numId="37">
    <w:abstractNumId w:val="57"/>
  </w:num>
  <w:num w:numId="38">
    <w:abstractNumId w:val="32"/>
  </w:num>
  <w:num w:numId="39">
    <w:abstractNumId w:val="5"/>
  </w:num>
  <w:num w:numId="40">
    <w:abstractNumId w:val="12"/>
  </w:num>
  <w:num w:numId="41">
    <w:abstractNumId w:val="47"/>
  </w:num>
  <w:num w:numId="42">
    <w:abstractNumId w:val="42"/>
  </w:num>
  <w:num w:numId="43">
    <w:abstractNumId w:val="22"/>
  </w:num>
  <w:num w:numId="44">
    <w:abstractNumId w:val="51"/>
  </w:num>
  <w:num w:numId="45">
    <w:abstractNumId w:val="11"/>
  </w:num>
  <w:num w:numId="46">
    <w:abstractNumId w:val="45"/>
  </w:num>
  <w:num w:numId="47">
    <w:abstractNumId w:val="0"/>
  </w:num>
  <w:num w:numId="48">
    <w:abstractNumId w:val="49"/>
  </w:num>
  <w:num w:numId="49">
    <w:abstractNumId w:val="33"/>
  </w:num>
  <w:num w:numId="50">
    <w:abstractNumId w:val="27"/>
  </w:num>
  <w:num w:numId="51">
    <w:abstractNumId w:val="44"/>
  </w:num>
  <w:num w:numId="52">
    <w:abstractNumId w:val="19"/>
  </w:num>
  <w:num w:numId="53">
    <w:abstractNumId w:val="1"/>
  </w:num>
  <w:num w:numId="54">
    <w:abstractNumId w:val="54"/>
  </w:num>
  <w:num w:numId="55">
    <w:abstractNumId w:val="30"/>
  </w:num>
  <w:num w:numId="56">
    <w:abstractNumId w:val="25"/>
  </w:num>
  <w:num w:numId="57">
    <w:abstractNumId w:val="9"/>
  </w:num>
  <w:num w:numId="58">
    <w:abstractNumId w:val="4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12172"/>
    <w:rsid w:val="00512172"/>
    <w:rsid w:val="0079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B2887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51217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512172"/>
    <w:pPr>
      <w:spacing w:after="140"/>
    </w:pPr>
  </w:style>
  <w:style w:type="paragraph" w:styleId="a7">
    <w:name w:val="List"/>
    <w:basedOn w:val="a6"/>
    <w:rsid w:val="0051217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51217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512172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AB288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13549</Words>
  <Characters>77232</Characters>
  <Application>Microsoft Office Word</Application>
  <DocSecurity>0</DocSecurity>
  <Lines>643</Lines>
  <Paragraphs>181</Paragraphs>
  <ScaleCrop>false</ScaleCrop>
  <Company/>
  <LinksUpToDate>false</LinksUpToDate>
  <CharactersWithSpaces>90600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2020-03-06T00:03:00Z</cp:lastPrinted>
  <dcterms:created xsi:type="dcterms:W3CDTF">2025-02-21T09:24:00Z</dcterms:created>
  <dcterms:modified xsi:type="dcterms:W3CDTF">2025-02-21T09:24:00Z</dcterms:modified>
  <dc:language>ru-RU</dc:language>
</cp:coreProperties>
</file>